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F12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3"/>
          <w:rFonts w:hint="default" w:ascii="方正小标宋简体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13"/>
          <w:rFonts w:hint="eastAsia" w:ascii="方正小标宋简体" w:hAnsi="Times New Roman" w:eastAsia="方正小标宋简体" w:cs="Times New Roman"/>
          <w:b w:val="0"/>
          <w:bCs/>
          <w:color w:val="333333"/>
          <w:sz w:val="44"/>
          <w:szCs w:val="44"/>
        </w:rPr>
        <w:t>课程学分</w:t>
      </w:r>
      <w:r>
        <w:rPr>
          <w:rStyle w:val="13"/>
          <w:rFonts w:hint="eastAsia" w:ascii="方正小标宋简体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  <w:t>置换</w:t>
      </w:r>
      <w:r>
        <w:rPr>
          <w:rStyle w:val="13"/>
          <w:rFonts w:hint="eastAsia" w:ascii="方正小标宋简体" w:hAnsi="Times New Roman" w:eastAsia="方正小标宋简体" w:cs="Times New Roman"/>
          <w:b w:val="0"/>
          <w:bCs/>
          <w:color w:val="333333"/>
          <w:sz w:val="44"/>
          <w:szCs w:val="44"/>
        </w:rPr>
        <w:t>申请表</w:t>
      </w:r>
      <w:r>
        <w:rPr>
          <w:rStyle w:val="13"/>
          <w:rFonts w:hint="eastAsia" w:ascii="方正小标宋简体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  <w:t>(示例）</w:t>
      </w:r>
    </w:p>
    <w:p w14:paraId="4BA2A5FE">
      <w:pPr>
        <w:widowControl/>
        <w:autoSpaceDE/>
        <w:autoSpaceDN/>
        <w:adjustRightInd/>
        <w:spacing w:after="120" w:afterLines="50" w:line="400" w:lineRule="exact"/>
        <w:jc w:val="center"/>
        <w:rPr>
          <w:rFonts w:eastAsia="宋体"/>
          <w:b/>
          <w:sz w:val="36"/>
          <w:szCs w:val="36"/>
          <w:lang w:eastAsia="zh-TW"/>
        </w:rPr>
      </w:pPr>
      <w:r>
        <w:rPr>
          <w:rFonts w:eastAsia="宋体"/>
          <w:b/>
          <w:sz w:val="36"/>
          <w:szCs w:val="36"/>
          <w:lang w:eastAsia="zh-TW"/>
        </w:rPr>
        <w:t>Application Form for Course Credit Recognition</w:t>
      </w:r>
    </w:p>
    <w:tbl>
      <w:tblPr>
        <w:tblStyle w:val="11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9"/>
        <w:gridCol w:w="810"/>
        <w:gridCol w:w="324"/>
        <w:gridCol w:w="762"/>
        <w:gridCol w:w="701"/>
        <w:gridCol w:w="708"/>
        <w:gridCol w:w="800"/>
        <w:gridCol w:w="967"/>
        <w:gridCol w:w="1291"/>
        <w:gridCol w:w="607"/>
        <w:gridCol w:w="160"/>
        <w:gridCol w:w="700"/>
        <w:gridCol w:w="1184"/>
        <w:gridCol w:w="720"/>
      </w:tblGrid>
      <w:tr w14:paraId="69E8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250B0D4">
            <w:pPr>
              <w:jc w:val="center"/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姓名</w:t>
            </w:r>
          </w:p>
          <w:p w14:paraId="1350B75B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Full Name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2F528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苏百</w:t>
            </w: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A34FA6">
            <w:pPr>
              <w:jc w:val="center"/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学号</w:t>
            </w:r>
          </w:p>
          <w:p w14:paraId="43036A06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SCC ID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E3375C3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2021111111</w:t>
            </w:r>
          </w:p>
        </w:tc>
      </w:tr>
      <w:tr w14:paraId="3FA7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E9311F0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学院</w:t>
            </w:r>
          </w:p>
          <w:p w14:paraId="5B09909F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 xml:space="preserve">New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School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BF51E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X学院</w:t>
            </w: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CF1FE3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班级</w:t>
            </w:r>
          </w:p>
          <w:p w14:paraId="2ACD705C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 xml:space="preserve">New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Class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C4021D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XXX2401班</w:t>
            </w:r>
          </w:p>
        </w:tc>
      </w:tr>
      <w:tr w14:paraId="17AE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B16F62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原学院</w:t>
            </w:r>
          </w:p>
          <w:p w14:paraId="2D543EE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Old School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BB544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X学院</w:t>
            </w: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CF9D93">
            <w:pPr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原班级</w:t>
            </w:r>
          </w:p>
          <w:p w14:paraId="34D07DE1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Old Class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5340A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XXX2101班</w:t>
            </w:r>
          </w:p>
        </w:tc>
      </w:tr>
      <w:tr w14:paraId="598B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4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808A31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学年</w:t>
            </w: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Semester/Year</w:t>
            </w:r>
          </w:p>
        </w:tc>
        <w:tc>
          <w:tcPr>
            <w:tcW w:w="2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3A2F6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202X-202X-2</w:t>
            </w: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AB3856">
            <w:pPr>
              <w:jc w:val="center"/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联系电话</w:t>
            </w:r>
          </w:p>
          <w:p w14:paraId="5DBD1A18">
            <w:pPr>
              <w:autoSpaceDE/>
              <w:autoSpaceDN/>
              <w:spacing w:after="0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Contact No.</w:t>
            </w:r>
          </w:p>
        </w:tc>
        <w:tc>
          <w:tcPr>
            <w:tcW w:w="27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41E12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11111111111</w:t>
            </w:r>
          </w:p>
        </w:tc>
      </w:tr>
      <w:tr w14:paraId="1071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3" w:hRule="exact"/>
          <w:jc w:val="center"/>
        </w:trPr>
        <w:tc>
          <w:tcPr>
            <w:tcW w:w="10283" w:type="dxa"/>
            <w:gridSpan w:val="14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 w14:paraId="535ECAC8">
            <w:pPr>
              <w:pStyle w:val="7"/>
              <w:autoSpaceDE/>
              <w:autoSpaceDN/>
              <w:spacing w:after="0" w:line="240" w:lineRule="auto"/>
              <w:ind w:left="0" w:leftChars="0"/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课程认定原因：</w:t>
            </w: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FF0000"/>
                <w:sz w:val="21"/>
                <w:szCs w:val="21"/>
              </w:rPr>
              <w:t>转专业、复学、留级、降级</w:t>
            </w: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eastAsia="仿宋" w:cs="Times New Roman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 w14:paraId="6D1D21BF">
            <w:pPr>
              <w:pStyle w:val="7"/>
              <w:autoSpaceDE/>
              <w:autoSpaceDN/>
              <w:spacing w:after="0" w:line="240" w:lineRule="auto"/>
              <w:ind w:left="0" w:leftChars="0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Course identification reason：</w:t>
            </w:r>
          </w:p>
          <w:p w14:paraId="37F2EEE6">
            <w:pPr>
              <w:pStyle w:val="7"/>
              <w:autoSpaceDE/>
              <w:autoSpaceDN/>
              <w:spacing w:after="0" w:line="240" w:lineRule="auto"/>
              <w:ind w:left="0" w:leftChars="0" w:right="96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本人签名：                 年   月   日</w:t>
            </w:r>
          </w:p>
        </w:tc>
      </w:tr>
      <w:tr w14:paraId="1F2C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0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 w14:paraId="088F7E5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序</w:t>
            </w:r>
          </w:p>
          <w:p w14:paraId="19A11E62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号</w:t>
            </w:r>
          </w:p>
        </w:tc>
        <w:tc>
          <w:tcPr>
            <w:tcW w:w="4105" w:type="dxa"/>
            <w:gridSpan w:val="6"/>
            <w:noWrap w:val="0"/>
            <w:vAlign w:val="center"/>
          </w:tcPr>
          <w:p w14:paraId="02B1DC0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已修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</w:t>
            </w:r>
          </w:p>
        </w:tc>
        <w:tc>
          <w:tcPr>
            <w:tcW w:w="5629" w:type="dxa"/>
            <w:gridSpan w:val="7"/>
            <w:noWrap w:val="0"/>
            <w:vAlign w:val="center"/>
          </w:tcPr>
          <w:p w14:paraId="652BDCD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置换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</w:t>
            </w:r>
          </w:p>
        </w:tc>
      </w:tr>
      <w:tr w14:paraId="5281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683CFEB2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9F5D6D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课程代码</w:t>
            </w:r>
          </w:p>
          <w:p w14:paraId="4CBAA8F3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Code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1EC9782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课程名称</w:t>
            </w:r>
          </w:p>
          <w:p w14:paraId="4B916A2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Name</w:t>
            </w:r>
          </w:p>
        </w:tc>
        <w:tc>
          <w:tcPr>
            <w:tcW w:w="708" w:type="dxa"/>
            <w:noWrap w:val="0"/>
            <w:vAlign w:val="center"/>
          </w:tcPr>
          <w:p w14:paraId="7F3D2387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学分</w:t>
            </w:r>
          </w:p>
          <w:p w14:paraId="4E3A299D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Credits</w:t>
            </w:r>
          </w:p>
        </w:tc>
        <w:tc>
          <w:tcPr>
            <w:tcW w:w="800" w:type="dxa"/>
            <w:noWrap w:val="0"/>
            <w:vAlign w:val="center"/>
          </w:tcPr>
          <w:p w14:paraId="43E06352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PMingLiU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成绩</w:t>
            </w:r>
          </w:p>
          <w:p w14:paraId="4D02565C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等线" w:cs="Times New Roman"/>
                <w:bCs/>
                <w:sz w:val="21"/>
                <w:szCs w:val="21"/>
              </w:rPr>
              <w:t>Grade</w:t>
            </w:r>
          </w:p>
        </w:tc>
        <w:tc>
          <w:tcPr>
            <w:tcW w:w="967" w:type="dxa"/>
            <w:noWrap w:val="0"/>
            <w:vAlign w:val="center"/>
          </w:tcPr>
          <w:p w14:paraId="3BDFAAD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课程代码</w:t>
            </w:r>
          </w:p>
          <w:p w14:paraId="1E196F6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Code</w:t>
            </w:r>
          </w:p>
        </w:tc>
        <w:tc>
          <w:tcPr>
            <w:tcW w:w="1291" w:type="dxa"/>
            <w:noWrap w:val="0"/>
            <w:vAlign w:val="center"/>
          </w:tcPr>
          <w:p w14:paraId="3C1F8D53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课程名称Name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509391E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学分</w:t>
            </w:r>
          </w:p>
          <w:p w14:paraId="5CD8B1D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Credits</w:t>
            </w:r>
          </w:p>
        </w:tc>
        <w:tc>
          <w:tcPr>
            <w:tcW w:w="700" w:type="dxa"/>
            <w:noWrap w:val="0"/>
            <w:vAlign w:val="center"/>
          </w:tcPr>
          <w:p w14:paraId="1C9312A6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PMingLiU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成绩</w:t>
            </w:r>
          </w:p>
          <w:p w14:paraId="26889875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PMingLiU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等线" w:cs="Times New Roman"/>
                <w:bCs/>
                <w:sz w:val="21"/>
                <w:szCs w:val="21"/>
              </w:rPr>
              <w:t>Grade</w:t>
            </w:r>
          </w:p>
        </w:tc>
        <w:tc>
          <w:tcPr>
            <w:tcW w:w="1184" w:type="dxa"/>
            <w:noWrap w:val="0"/>
            <w:vAlign w:val="center"/>
          </w:tcPr>
          <w:p w14:paraId="79E78FF5">
            <w:pPr>
              <w:widowControl/>
              <w:autoSpaceDE/>
              <w:autoSpaceDN/>
              <w:adjustRightInd/>
              <w:jc w:val="center"/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学年学期</w:t>
            </w:r>
          </w:p>
          <w:p w14:paraId="17482068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Semester</w:t>
            </w:r>
          </w:p>
        </w:tc>
        <w:tc>
          <w:tcPr>
            <w:tcW w:w="720" w:type="dxa"/>
            <w:noWrap w:val="0"/>
            <w:vAlign w:val="center"/>
          </w:tcPr>
          <w:p w14:paraId="7159B9F1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ED0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49" w:type="dxa"/>
            <w:noWrap w:val="0"/>
            <w:vAlign w:val="center"/>
          </w:tcPr>
          <w:p w14:paraId="2360905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C6CE84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COM023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070CD0D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计算机应用基础</w:t>
            </w:r>
          </w:p>
        </w:tc>
        <w:tc>
          <w:tcPr>
            <w:tcW w:w="708" w:type="dxa"/>
            <w:noWrap w:val="0"/>
            <w:vAlign w:val="center"/>
          </w:tcPr>
          <w:p w14:paraId="56C52BBE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  <w:noWrap w:val="0"/>
            <w:vAlign w:val="center"/>
          </w:tcPr>
          <w:p w14:paraId="692AD48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67" w:type="dxa"/>
            <w:noWrap w:val="0"/>
            <w:vAlign w:val="center"/>
          </w:tcPr>
          <w:p w14:paraId="52B81D3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COM616</w:t>
            </w:r>
          </w:p>
        </w:tc>
        <w:tc>
          <w:tcPr>
            <w:tcW w:w="1291" w:type="dxa"/>
            <w:noWrap w:val="0"/>
            <w:vAlign w:val="center"/>
          </w:tcPr>
          <w:p w14:paraId="6999B3A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计算机应用基础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4CAD275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54CE97D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84" w:type="dxa"/>
            <w:noWrap w:val="0"/>
            <w:vAlign w:val="center"/>
          </w:tcPr>
          <w:p w14:paraId="45D37C0B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2024-2025-1</w:t>
            </w:r>
          </w:p>
        </w:tc>
        <w:tc>
          <w:tcPr>
            <w:tcW w:w="720" w:type="dxa"/>
            <w:noWrap w:val="0"/>
            <w:vAlign w:val="center"/>
          </w:tcPr>
          <w:p w14:paraId="20BD1F3E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 w14:paraId="3AA7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 w14:paraId="3B4788C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 w14:paraId="073FB61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SCA921</w:t>
            </w:r>
          </w:p>
        </w:tc>
        <w:tc>
          <w:tcPr>
            <w:tcW w:w="1463" w:type="dxa"/>
            <w:gridSpan w:val="2"/>
            <w:vMerge w:val="restart"/>
            <w:noWrap w:val="0"/>
            <w:vAlign w:val="center"/>
          </w:tcPr>
          <w:p w14:paraId="2C30147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造型基础（引进）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5F314A0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3AAFE16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B+</w:t>
            </w:r>
          </w:p>
        </w:tc>
        <w:tc>
          <w:tcPr>
            <w:tcW w:w="967" w:type="dxa"/>
            <w:noWrap w:val="0"/>
            <w:vAlign w:val="center"/>
          </w:tcPr>
          <w:p w14:paraId="1D49B91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COMON133</w:t>
            </w:r>
          </w:p>
        </w:tc>
        <w:tc>
          <w:tcPr>
            <w:tcW w:w="1291" w:type="dxa"/>
            <w:noWrap w:val="0"/>
            <w:vAlign w:val="center"/>
          </w:tcPr>
          <w:p w14:paraId="706DEF43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应用文写作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54E63AF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 w14:paraId="1AEE895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B+</w:t>
            </w:r>
          </w:p>
        </w:tc>
        <w:tc>
          <w:tcPr>
            <w:tcW w:w="1184" w:type="dxa"/>
            <w:noWrap w:val="0"/>
            <w:vAlign w:val="center"/>
          </w:tcPr>
          <w:p w14:paraId="7DCE432E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2024-2025-2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878938A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系统无法处理</w:t>
            </w:r>
          </w:p>
        </w:tc>
      </w:tr>
      <w:tr w14:paraId="1325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24A4A3BA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42CB5D4E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noWrap w:val="0"/>
            <w:vAlign w:val="center"/>
          </w:tcPr>
          <w:p w14:paraId="6BEFBF5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 w14:paraId="00C5585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4441DFC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 w14:paraId="1483A82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COM933</w:t>
            </w:r>
          </w:p>
        </w:tc>
        <w:tc>
          <w:tcPr>
            <w:tcW w:w="1291" w:type="dxa"/>
            <w:noWrap w:val="0"/>
            <w:vAlign w:val="center"/>
          </w:tcPr>
          <w:p w14:paraId="489AEBE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美术鉴赏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127B6CA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 w14:paraId="753D2A0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B+</w:t>
            </w:r>
          </w:p>
        </w:tc>
        <w:tc>
          <w:tcPr>
            <w:tcW w:w="1184" w:type="dxa"/>
            <w:noWrap w:val="0"/>
            <w:vAlign w:val="center"/>
          </w:tcPr>
          <w:p w14:paraId="63DA4BA7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2024-2025-1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465E4052">
            <w:pPr>
              <w:widowControl/>
              <w:autoSpaceDE/>
              <w:autoSpaceDN/>
              <w:adjustRightInd/>
              <w:jc w:val="center"/>
              <w:rPr>
                <w:rFonts w:hint="default" w:eastAsia="仿宋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 w14:paraId="1C8E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549" w:type="dxa"/>
            <w:tcBorders>
              <w:bottom w:val="double" w:color="auto" w:sz="4" w:space="0"/>
            </w:tcBorders>
            <w:noWrap w:val="0"/>
            <w:vAlign w:val="center"/>
          </w:tcPr>
          <w:p w14:paraId="10FA4AA8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0755C09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SCA92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63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1A5F32C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  <w:r>
              <w:rPr>
                <w:rFonts w:hint="eastAsia"/>
              </w:rPr>
              <w:t>色彩基础</w:t>
            </w:r>
          </w:p>
        </w:tc>
        <w:tc>
          <w:tcPr>
            <w:tcW w:w="708" w:type="dxa"/>
            <w:tcBorders>
              <w:bottom w:val="double" w:color="auto" w:sz="4" w:space="0"/>
            </w:tcBorders>
            <w:noWrap w:val="0"/>
            <w:vAlign w:val="center"/>
          </w:tcPr>
          <w:p w14:paraId="52A3405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bottom w:val="double" w:color="auto" w:sz="4" w:space="0"/>
            </w:tcBorders>
            <w:noWrap w:val="0"/>
            <w:vAlign w:val="center"/>
          </w:tcPr>
          <w:p w14:paraId="1F94E18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967" w:type="dxa"/>
            <w:tcBorders>
              <w:bottom w:val="double" w:color="auto" w:sz="4" w:space="0"/>
            </w:tcBorders>
            <w:noWrap w:val="0"/>
            <w:vAlign w:val="center"/>
          </w:tcPr>
          <w:p w14:paraId="40F8F79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1291" w:type="dxa"/>
            <w:tcBorders>
              <w:bottom w:val="double" w:color="auto" w:sz="4" w:space="0"/>
            </w:tcBorders>
            <w:noWrap w:val="0"/>
            <w:vAlign w:val="center"/>
          </w:tcPr>
          <w:p w14:paraId="208A18B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76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3903AB00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700" w:type="dxa"/>
            <w:tcBorders>
              <w:bottom w:val="double" w:color="auto" w:sz="4" w:space="0"/>
            </w:tcBorders>
            <w:noWrap w:val="0"/>
            <w:vAlign w:val="center"/>
          </w:tcPr>
          <w:p w14:paraId="073C0721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</w:pPr>
          </w:p>
        </w:tc>
        <w:tc>
          <w:tcPr>
            <w:tcW w:w="1184" w:type="dxa"/>
            <w:tcBorders>
              <w:bottom w:val="double" w:color="auto" w:sz="4" w:space="0"/>
            </w:tcBorders>
            <w:noWrap w:val="0"/>
            <w:vAlign w:val="center"/>
          </w:tcPr>
          <w:p w14:paraId="3D0A636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20" w:type="dxa"/>
            <w:tcBorders>
              <w:bottom w:val="double" w:color="auto" w:sz="4" w:space="0"/>
            </w:tcBorders>
            <w:noWrap w:val="0"/>
            <w:vAlign w:val="center"/>
          </w:tcPr>
          <w:p w14:paraId="097BCA5A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 w:eastAsia="仿宋" w:cs="Times New Roman"/>
                <w:bCs/>
                <w:sz w:val="21"/>
                <w:szCs w:val="21"/>
                <w:lang w:val="en-US" w:eastAsia="zh-CN"/>
              </w:rPr>
              <w:t>无效处理</w:t>
            </w:r>
          </w:p>
        </w:tc>
      </w:tr>
      <w:tr w14:paraId="0207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549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1AF8F83B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序</w:t>
            </w:r>
          </w:p>
          <w:p w14:paraId="31408F8D">
            <w:pPr>
              <w:widowControl/>
              <w:autoSpaceDE/>
              <w:autoSpaceDN/>
              <w:adjustRightInd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号</w:t>
            </w:r>
          </w:p>
        </w:tc>
        <w:tc>
          <w:tcPr>
            <w:tcW w:w="9734" w:type="dxa"/>
            <w:gridSpan w:val="1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04477F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需补</w:t>
            </w:r>
            <w:r>
              <w:rPr>
                <w:rFonts w:hint="eastAsia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课程</w:t>
            </w:r>
          </w:p>
        </w:tc>
      </w:tr>
      <w:tr w14:paraId="1BCF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2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 w14:paraId="03D5A45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A155EB9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课程代码</w:t>
            </w:r>
          </w:p>
          <w:p w14:paraId="6975D62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Code</w:t>
            </w: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D1382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课程名称</w:t>
            </w:r>
          </w:p>
          <w:p w14:paraId="3F749E9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Name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3A8ADD9D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学分</w:t>
            </w:r>
          </w:p>
          <w:p w14:paraId="75B155FA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eastAsia="zh-TW"/>
              </w:rPr>
              <w:t>Credits</w:t>
            </w: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D3A1C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课程性质</w:t>
            </w:r>
          </w:p>
          <w:p w14:paraId="06AF834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lassification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286C0E15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开课学院</w:t>
            </w:r>
          </w:p>
          <w:p w14:paraId="12470F3D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School</w:t>
            </w:r>
          </w:p>
        </w:tc>
      </w:tr>
      <w:tr w14:paraId="5422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  <w:jc w:val="center"/>
        </w:trPr>
        <w:tc>
          <w:tcPr>
            <w:tcW w:w="549" w:type="dxa"/>
            <w:noWrap w:val="0"/>
            <w:vAlign w:val="center"/>
          </w:tcPr>
          <w:p w14:paraId="2B175314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3301C6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COM603</w:t>
            </w: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F2FB3C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习近平新时代中国特色社会主义思想概论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68A4836E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EF6639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公共必修课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6A994B9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</w:tr>
      <w:tr w14:paraId="193C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3FD47867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45A84B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CF26B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08FE64A2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32EA8F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667E33">
            <w:pPr>
              <w:pStyle w:val="7"/>
              <w:autoSpaceDE/>
              <w:autoSpaceDN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7C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  <w:jc w:val="center"/>
        </w:trPr>
        <w:tc>
          <w:tcPr>
            <w:tcW w:w="10283" w:type="dxa"/>
            <w:gridSpan w:val="1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8F24">
            <w:pPr>
              <w:widowControl/>
              <w:autoSpaceDE/>
              <w:autoSpaceDN/>
              <w:adjustRightInd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 xml:space="preserve">专业主任签字：                  </w:t>
            </w:r>
            <w:r>
              <w:rPr>
                <w:rFonts w:hint="eastAsia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年   月   日</w:t>
            </w:r>
          </w:p>
        </w:tc>
      </w:tr>
      <w:tr w14:paraId="646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3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342BC6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二级学院</w:t>
            </w:r>
          </w:p>
        </w:tc>
        <w:tc>
          <w:tcPr>
            <w:tcW w:w="8924" w:type="dxa"/>
            <w:gridSpan w:val="1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CB0CE32">
            <w:pPr>
              <w:widowControl/>
              <w:autoSpaceDE/>
              <w:autoSpaceDN/>
              <w:adjustRightInd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认定意见：</w:t>
            </w:r>
          </w:p>
          <w:p w14:paraId="3EC9D5B7"/>
          <w:p w14:paraId="7711189F">
            <w:pPr>
              <w:pStyle w:val="7"/>
              <w:autoSpaceDE/>
              <w:autoSpaceDN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签字：                 年   月   日</w:t>
            </w:r>
          </w:p>
        </w:tc>
      </w:tr>
      <w:tr w14:paraId="610A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5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3F7FF06E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/>
                <w:sz w:val="21"/>
                <w:szCs w:val="21"/>
                <w:lang w:val="en-US" w:eastAsia="zh-CN"/>
              </w:rPr>
              <w:t>教学事务部</w:t>
            </w:r>
          </w:p>
        </w:tc>
        <w:tc>
          <w:tcPr>
            <w:tcW w:w="8924" w:type="dxa"/>
            <w:gridSpan w:val="12"/>
            <w:noWrap w:val="0"/>
            <w:vAlign w:val="center"/>
          </w:tcPr>
          <w:p w14:paraId="1D7FAEE7">
            <w:pPr>
              <w:widowControl/>
              <w:autoSpaceDE/>
              <w:autoSpaceDN/>
              <w:adjustRightInd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审批意见：</w:t>
            </w:r>
          </w:p>
          <w:p w14:paraId="139F1013">
            <w:pPr>
              <w:pStyle w:val="7"/>
              <w:autoSpaceDE/>
              <w:autoSpaceDN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签字：                 年   月   日</w:t>
            </w:r>
          </w:p>
        </w:tc>
      </w:tr>
      <w:tr w14:paraId="1826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572C2401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学分认定仲裁</w:t>
            </w:r>
          </w:p>
        </w:tc>
        <w:tc>
          <w:tcPr>
            <w:tcW w:w="8924" w:type="dxa"/>
            <w:gridSpan w:val="12"/>
            <w:noWrap w:val="0"/>
            <w:vAlign w:val="center"/>
          </w:tcPr>
          <w:p w14:paraId="50437F08">
            <w:pPr>
              <w:widowControl/>
              <w:autoSpaceDE/>
              <w:autoSpaceDN/>
              <w:adjustRightInd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仲裁意见：</w:t>
            </w:r>
          </w:p>
          <w:p w14:paraId="5A4D2BE5">
            <w:pPr>
              <w:pStyle w:val="7"/>
              <w:autoSpaceDE/>
              <w:autoSpaceDN/>
              <w:spacing w:after="0" w:line="240" w:lineRule="auto"/>
              <w:ind w:left="0" w:leftChars="0"/>
              <w:jc w:val="right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签字：                 年   月   日</w:t>
            </w:r>
          </w:p>
        </w:tc>
      </w:tr>
    </w:tbl>
    <w:p w14:paraId="35C49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  <w:t>1.本表适用于学籍异动学生的学分置换申请，如课程较多可自行添加行。</w:t>
      </w:r>
    </w:p>
    <w:p w14:paraId="66D7CA84">
      <w:pPr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  <w:t>2.请注意不同年级和专业培养方案的区别，相关信息务必核对准确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 w14:paraId="1FEE2CE0">
      <w:pPr>
        <w:rPr>
          <w:rFonts w:hint="default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eastAsia="仿宋" w:cs="Times New Roman"/>
          <w:bCs/>
          <w:kern w:val="2"/>
          <w:sz w:val="21"/>
          <w:szCs w:val="21"/>
          <w:lang w:val="en-US" w:eastAsia="zh-CN" w:bidi="ar-SA"/>
        </w:rPr>
        <w:t>复学学生的申请表请随审批通过的《复学申请表》一并提交。</w:t>
      </w:r>
    </w:p>
    <w:p w14:paraId="5F524A4D">
      <w:pPr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61589C-FC32-49F6-BDC8-A6CC0CC6611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673BF4-B087-4039-8256-AEF56FE269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5F66F0-CC5A-4308-832A-78A7F9B998BD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  <w:embedRegular r:id="rId4" w:fontKey="{E45EA6B7-AA0A-4211-A01B-8DF458A7CF43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E87E5A3-8029-4FCD-89EC-B338C03665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jg3YWU0ZWZiNTkyOGNhYjQ0YWU5MjVjYzQxYjAifQ=="/>
  </w:docVars>
  <w:rsids>
    <w:rsidRoot w:val="00000000"/>
    <w:rsid w:val="01AC5842"/>
    <w:rsid w:val="027029E7"/>
    <w:rsid w:val="0381685A"/>
    <w:rsid w:val="04581CB1"/>
    <w:rsid w:val="04DA0918"/>
    <w:rsid w:val="052F0E4D"/>
    <w:rsid w:val="067A5F0E"/>
    <w:rsid w:val="06F55640"/>
    <w:rsid w:val="073F1A05"/>
    <w:rsid w:val="0A2E4B86"/>
    <w:rsid w:val="0A3C5E6F"/>
    <w:rsid w:val="0A621193"/>
    <w:rsid w:val="0C6A07D3"/>
    <w:rsid w:val="11536FFD"/>
    <w:rsid w:val="157C25E4"/>
    <w:rsid w:val="16832BBD"/>
    <w:rsid w:val="17B246DF"/>
    <w:rsid w:val="19D0595B"/>
    <w:rsid w:val="1BE73EBF"/>
    <w:rsid w:val="1D456AFB"/>
    <w:rsid w:val="1DAE1779"/>
    <w:rsid w:val="1E1B7B7F"/>
    <w:rsid w:val="1E9971C1"/>
    <w:rsid w:val="1FBA018D"/>
    <w:rsid w:val="20B9542D"/>
    <w:rsid w:val="20E8059F"/>
    <w:rsid w:val="210F504D"/>
    <w:rsid w:val="216B3E44"/>
    <w:rsid w:val="23690525"/>
    <w:rsid w:val="27677991"/>
    <w:rsid w:val="2AF3793F"/>
    <w:rsid w:val="2C0559CB"/>
    <w:rsid w:val="2FAA0D63"/>
    <w:rsid w:val="31727F49"/>
    <w:rsid w:val="32292413"/>
    <w:rsid w:val="35F01010"/>
    <w:rsid w:val="38925C27"/>
    <w:rsid w:val="3C123FE9"/>
    <w:rsid w:val="3DF74A63"/>
    <w:rsid w:val="3DFF04CC"/>
    <w:rsid w:val="3E682515"/>
    <w:rsid w:val="41065CB3"/>
    <w:rsid w:val="41A947A1"/>
    <w:rsid w:val="41CC6917"/>
    <w:rsid w:val="43F32881"/>
    <w:rsid w:val="458F664F"/>
    <w:rsid w:val="4618037D"/>
    <w:rsid w:val="46B81B60"/>
    <w:rsid w:val="47431E4A"/>
    <w:rsid w:val="474358CD"/>
    <w:rsid w:val="481608EC"/>
    <w:rsid w:val="485C328B"/>
    <w:rsid w:val="495334BA"/>
    <w:rsid w:val="4BA44460"/>
    <w:rsid w:val="4BE331DB"/>
    <w:rsid w:val="4E000207"/>
    <w:rsid w:val="516B614C"/>
    <w:rsid w:val="56925F29"/>
    <w:rsid w:val="59C0627E"/>
    <w:rsid w:val="5CC1344D"/>
    <w:rsid w:val="5D5977A1"/>
    <w:rsid w:val="5E60690D"/>
    <w:rsid w:val="61EA4E6B"/>
    <w:rsid w:val="625754CE"/>
    <w:rsid w:val="65905D2A"/>
    <w:rsid w:val="683C7AA3"/>
    <w:rsid w:val="699F29DF"/>
    <w:rsid w:val="6B6A2B79"/>
    <w:rsid w:val="6D121E84"/>
    <w:rsid w:val="6EBC193D"/>
    <w:rsid w:val="6FE80510"/>
    <w:rsid w:val="70294DB1"/>
    <w:rsid w:val="72740C55"/>
    <w:rsid w:val="72E96A79"/>
    <w:rsid w:val="7315161C"/>
    <w:rsid w:val="76BB697E"/>
    <w:rsid w:val="78034139"/>
    <w:rsid w:val="781E71C5"/>
    <w:rsid w:val="788E3A95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ordWrap w:val="0"/>
      <w:topLinePunct/>
      <w:spacing w:beforeLines="0" w:afterLines="0" w:line="460" w:lineRule="exact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wordWrap w:val="0"/>
      <w:topLinePunct/>
      <w:spacing w:beforeLines="0" w:afterLines="0" w:line="460" w:lineRule="exact"/>
      <w:outlineLvl w:val="1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Times New Roman" w:hAnsi="Times New Roman" w:eastAsia="宋体"/>
      <w:b/>
      <w:bCs/>
      <w:sz w:val="24"/>
      <w:szCs w:val="24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0"/>
    <w:pPr>
      <w:keepNext/>
      <w:keepLines/>
      <w:spacing w:line="460" w:lineRule="exact"/>
      <w:outlineLvl w:val="3"/>
    </w:pPr>
    <w:rPr>
      <w:rFonts w:ascii="Times New Roman" w:hAnsi="Times New Roman" w:eastAsia="宋体" w:cs="Times New Roman"/>
      <w:b/>
      <w:bCs/>
      <w:szCs w:val="21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0"/>
    <w:pPr>
      <w:keepNext/>
      <w:keepLines/>
      <w:spacing w:line="460" w:lineRule="exact"/>
      <w:outlineLvl w:val="4"/>
    </w:pPr>
    <w:rPr>
      <w:rFonts w:ascii="Times New Roman" w:hAnsi="Times New Roman" w:eastAsia="宋体"/>
      <w:b/>
      <w:bCs/>
      <w:szCs w:val="21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footnote text"/>
    <w:basedOn w:val="1"/>
    <w:link w:val="15"/>
    <w:autoRedefine/>
    <w:qFormat/>
    <w:uiPriority w:val="0"/>
    <w:pPr>
      <w:wordWrap w:val="0"/>
      <w:topLinePunct/>
      <w:snapToGrid w:val="0"/>
      <w:spacing w:before="0" w:beforeLines="0" w:after="0" w:afterLines="0" w:line="240" w:lineRule="auto"/>
      <w:ind w:firstLine="0" w:firstLineChars="0"/>
      <w:jc w:val="left"/>
    </w:pPr>
    <w:rPr>
      <w:rFonts w:ascii="Times New Roman" w:hAnsi="Times New Roman" w:eastAsia="宋体" w:cs="Times New Roman"/>
      <w:sz w:val="18"/>
      <w:szCs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</w:rPr>
  </w:style>
  <w:style w:type="character" w:styleId="14">
    <w:name w:val="footnote reference"/>
    <w:autoRedefine/>
    <w:qFormat/>
    <w:uiPriority w:val="0"/>
    <w:rPr>
      <w:rFonts w:ascii="Times New Roman" w:hAnsi="Times New Roman" w:eastAsia="宋体" w:cs="Times New Roman"/>
      <w:sz w:val="20"/>
      <w:vertAlign w:val="superscript"/>
    </w:rPr>
  </w:style>
  <w:style w:type="character" w:customStyle="1" w:styleId="15">
    <w:name w:val="脚注文本 字符"/>
    <w:link w:val="9"/>
    <w:autoRedefine/>
    <w:qFormat/>
    <w:uiPriority w:val="99"/>
    <w:rPr>
      <w:rFonts w:ascii="Times New Roman" w:hAnsi="Times New Roman" w:eastAsia="宋体" w:cs="Times New Roman"/>
      <w:kern w:val="2"/>
      <w:sz w:val="18"/>
      <w:szCs w:val="21"/>
    </w:rPr>
  </w:style>
  <w:style w:type="character" w:customStyle="1" w:styleId="16">
    <w:name w:val="标题 1 字符"/>
    <w:link w:val="2"/>
    <w:autoRedefine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7">
    <w:name w:val="标题 2 字符"/>
    <w:link w:val="3"/>
    <w:autoRedefine/>
    <w:qFormat/>
    <w:uiPriority w:val="9"/>
    <w:rPr>
      <w:rFonts w:ascii="Times New Roman" w:hAnsi="Times New Roman" w:eastAsia="宋体"/>
      <w:b/>
      <w:bCs/>
      <w:kern w:val="2"/>
      <w:sz w:val="28"/>
      <w:szCs w:val="28"/>
    </w:rPr>
  </w:style>
  <w:style w:type="character" w:customStyle="1" w:styleId="18">
    <w:name w:val="标题 3 字符"/>
    <w:link w:val="4"/>
    <w:autoRedefine/>
    <w:qFormat/>
    <w:uiPriority w:val="9"/>
    <w:rPr>
      <w:rFonts w:ascii="Times New Roman" w:hAnsi="Times New Roman" w:eastAsia="宋体"/>
      <w:b/>
      <w:bCs/>
      <w:kern w:val="2"/>
      <w:sz w:val="24"/>
      <w:szCs w:val="24"/>
    </w:rPr>
  </w:style>
  <w:style w:type="character" w:customStyle="1" w:styleId="19">
    <w:name w:val="标题 4 字符"/>
    <w:link w:val="5"/>
    <w:autoRedefine/>
    <w:qFormat/>
    <w:uiPriority w:val="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20">
    <w:name w:val="标题 5 字符"/>
    <w:link w:val="6"/>
    <w:autoRedefine/>
    <w:qFormat/>
    <w:uiPriority w:val="9"/>
    <w:rPr>
      <w:rFonts w:ascii="Times New Roman" w:hAnsi="Times New Roman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706</Characters>
  <Lines>0</Lines>
  <Paragraphs>0</Paragraphs>
  <TotalTime>0</TotalTime>
  <ScaleCrop>false</ScaleCrop>
  <LinksUpToDate>false</LinksUpToDate>
  <CharactersWithSpaces>891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2023-01-16T04:57:00Z</dcterms:created>
  <dc:creator>mengh</dc:creator>
  <cp:lastModifiedBy>Tiramisu</cp:lastModifiedBy>
  <dcterms:modified xsi:type="dcterms:W3CDTF">2025-09-22T02:01:27Z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CB3CCC0DB2F64107982C1D1745DAEFE9_13</vt:lpwstr>
  </property>
  <property fmtid="{D5CDD505-2E9C-101B-9397-08002B2CF9AE}" pid="4" name="KSOTemplateDocerSaveRecord">
    <vt:lpwstr>eyJoZGlkIjoiYWE2ODcxZTEzYmU1YjhmN2ExZDNmNzU3ZDZiZTQyMjAiLCJ1c2VySWQiOiIyMDg2OTY2MjIifQ==</vt:lpwstr>
  </property>
</Properties>
</file>